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23E3AB" w14:textId="63BB47DE" w:rsidR="007507E8" w:rsidRDefault="007507E8" w:rsidP="007507E8">
      <w:pPr>
        <w:pStyle w:val="CRCoverPage"/>
        <w:tabs>
          <w:tab w:val="right" w:pos="9639"/>
        </w:tabs>
        <w:spacing w:after="0"/>
        <w:rPr>
          <w:b/>
          <w:noProof/>
          <w:sz w:val="24"/>
        </w:rPr>
      </w:pPr>
      <w:r>
        <w:rPr>
          <w:b/>
          <w:noProof/>
          <w:sz w:val="24"/>
        </w:rPr>
        <w:t>3GPP TSG-</w:t>
      </w:r>
      <w:r w:rsidR="00C935BD">
        <w:rPr>
          <w:b/>
          <w:noProof/>
          <w:sz w:val="24"/>
        </w:rPr>
        <w:t>SA2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935BD">
        <w:rPr>
          <w:b/>
          <w:noProof/>
          <w:sz w:val="24"/>
        </w:rPr>
        <w:t>49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14048" w:rsidRPr="00B14048">
        <w:rPr>
          <w:b/>
          <w:noProof/>
          <w:sz w:val="24"/>
        </w:rPr>
        <w:t>S2-220089</w:t>
      </w:r>
      <w:r w:rsidR="00B14048">
        <w:rPr>
          <w:b/>
          <w:noProof/>
          <w:sz w:val="24"/>
        </w:rPr>
        <w:t>0</w:t>
      </w:r>
      <w:r w:rsidR="00B14048" w:rsidRPr="00B14048">
        <w:rPr>
          <w:b/>
          <w:noProof/>
          <w:sz w:val="24"/>
        </w:rPr>
        <w:t xml:space="preserve"> </w:t>
      </w:r>
      <w:r>
        <w:rPr>
          <w:b/>
          <w:noProof/>
          <w:sz w:val="24"/>
        </w:rPr>
        <w:fldChar w:fldCharType="begin"/>
      </w:r>
      <w:r>
        <w:rPr>
          <w:b/>
          <w:noProof/>
          <w:sz w:val="24"/>
        </w:rPr>
        <w:instrText xml:space="preserve"> DOCPROPERTY  Tdoc#  \* MERGEFORMAT </w:instrText>
      </w:r>
      <w:r>
        <w:rPr>
          <w:b/>
          <w:noProof/>
          <w:sz w:val="24"/>
        </w:rPr>
        <w:fldChar w:fldCharType="end"/>
      </w:r>
    </w:p>
    <w:p w14:paraId="77E1CECA" w14:textId="3F47B0DD" w:rsidR="007507E8" w:rsidRDefault="007507E8" w:rsidP="007507E8">
      <w:pPr>
        <w:pStyle w:val="CRCoverPage"/>
        <w:pBdr>
          <w:bottom w:val="single" w:sz="6" w:space="1" w:color="auto"/>
        </w:pBdr>
        <w:outlineLvl w:val="0"/>
        <w:rPr>
          <w:b/>
          <w:noProof/>
          <w:sz w:val="24"/>
        </w:rPr>
      </w:pPr>
      <w:r>
        <w:rPr>
          <w:b/>
          <w:noProof/>
          <w:sz w:val="24"/>
        </w:rPr>
        <w:t xml:space="preserve">E-Meeting, </w:t>
      </w:r>
      <w:r w:rsidR="00C935BD">
        <w:rPr>
          <w:b/>
          <w:noProof/>
          <w:sz w:val="24"/>
        </w:rPr>
        <w:t>14-25 February</w:t>
      </w:r>
      <w:r>
        <w:rPr>
          <w:b/>
          <w:noProof/>
          <w:sz w:val="24"/>
        </w:rPr>
        <w:t xml:space="preserve"> 2022</w:t>
      </w:r>
    </w:p>
    <w:p w14:paraId="537C52C2" w14:textId="77777777" w:rsidR="007507E8" w:rsidRPr="007D7AB6" w:rsidRDefault="007507E8" w:rsidP="007D7AB6">
      <w:pPr>
        <w:overflowPunct/>
        <w:autoSpaceDE/>
        <w:autoSpaceDN/>
        <w:adjustRightInd/>
        <w:spacing w:after="120"/>
        <w:textAlignment w:val="auto"/>
        <w:outlineLvl w:val="0"/>
        <w:rPr>
          <w:rFonts w:ascii="Arial" w:hAnsi="Arial"/>
          <w:b/>
          <w:noProof/>
          <w:sz w:val="24"/>
          <w:lang w:eastAsia="en-US"/>
        </w:rPr>
      </w:pPr>
    </w:p>
    <w:p w14:paraId="469DF302" w14:textId="464013FC" w:rsidR="004C1B62" w:rsidRDefault="00177CD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935BD">
        <w:rPr>
          <w:rFonts w:ascii="Arial" w:hAnsi="Arial" w:cs="Arial"/>
          <w:b/>
          <w:sz w:val="22"/>
          <w:szCs w:val="22"/>
        </w:rPr>
        <w:t xml:space="preserve">Reply </w:t>
      </w:r>
      <w:r>
        <w:rPr>
          <w:rFonts w:ascii="Arial" w:hAnsi="Arial" w:cs="Arial"/>
          <w:b/>
          <w:sz w:val="22"/>
          <w:szCs w:val="22"/>
        </w:rPr>
        <w:t xml:space="preserve">LS on </w:t>
      </w:r>
      <w:r w:rsidR="002E615C">
        <w:rPr>
          <w:rFonts w:ascii="Arial" w:hAnsi="Arial" w:cs="Arial"/>
          <w:b/>
          <w:sz w:val="22"/>
          <w:szCs w:val="22"/>
        </w:rPr>
        <w:t>handling of UE-Slice-MBR</w:t>
      </w:r>
      <w:r w:rsidR="005F5C9F">
        <w:rPr>
          <w:rFonts w:ascii="Arial" w:hAnsi="Arial" w:cs="Arial"/>
          <w:b/>
          <w:sz w:val="22"/>
          <w:szCs w:val="22"/>
        </w:rPr>
        <w:t>(s)</w:t>
      </w:r>
      <w:r w:rsidR="002E615C">
        <w:rPr>
          <w:rFonts w:ascii="Arial" w:hAnsi="Arial" w:cs="Arial"/>
          <w:b/>
          <w:sz w:val="22"/>
          <w:szCs w:val="22"/>
        </w:rPr>
        <w:t xml:space="preserve"> </w:t>
      </w:r>
      <w:r w:rsidR="00EF76BF">
        <w:rPr>
          <w:rFonts w:ascii="Arial" w:hAnsi="Arial" w:cs="Arial"/>
          <w:b/>
          <w:sz w:val="22"/>
          <w:szCs w:val="22"/>
        </w:rPr>
        <w:t xml:space="preserve">change </w:t>
      </w:r>
      <w:r w:rsidR="005F5C9F">
        <w:rPr>
          <w:rFonts w:ascii="Arial" w:hAnsi="Arial" w:cs="Arial"/>
          <w:b/>
          <w:sz w:val="22"/>
          <w:szCs w:val="22"/>
        </w:rPr>
        <w:t>related to</w:t>
      </w:r>
      <w:r w:rsidR="002E615C">
        <w:rPr>
          <w:rFonts w:ascii="Arial" w:hAnsi="Arial" w:cs="Arial"/>
          <w:b/>
          <w:sz w:val="22"/>
          <w:szCs w:val="22"/>
        </w:rPr>
        <w:t xml:space="preserve"> Allowed NSSAI</w:t>
      </w:r>
      <w:r w:rsidR="005F5C9F">
        <w:rPr>
          <w:rFonts w:ascii="Arial" w:hAnsi="Arial" w:cs="Arial"/>
          <w:b/>
          <w:sz w:val="22"/>
          <w:szCs w:val="22"/>
        </w:rPr>
        <w:t xml:space="preserve"> change</w:t>
      </w:r>
    </w:p>
    <w:p w14:paraId="40AFC60D" w14:textId="789C8F30" w:rsidR="004C1B62" w:rsidRDefault="00177CD2">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2E615C">
        <w:rPr>
          <w:rFonts w:ascii="Arial" w:hAnsi="Arial" w:cs="Arial"/>
          <w:b/>
          <w:bCs/>
          <w:sz w:val="22"/>
          <w:szCs w:val="22"/>
        </w:rPr>
        <w:t>Release 17</w:t>
      </w:r>
    </w:p>
    <w:bookmarkEnd w:id="0"/>
    <w:bookmarkEnd w:id="1"/>
    <w:bookmarkEnd w:id="2"/>
    <w:p w14:paraId="324DBA43" w14:textId="00ED6587" w:rsidR="004C1B62" w:rsidRDefault="00177CD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2E615C">
        <w:rPr>
          <w:rFonts w:ascii="Arial" w:hAnsi="Arial" w:cs="Arial"/>
          <w:b/>
          <w:bCs/>
          <w:sz w:val="22"/>
          <w:szCs w:val="22"/>
        </w:rPr>
        <w:t>eNS_Ph2</w:t>
      </w:r>
    </w:p>
    <w:p w14:paraId="6AEF7880" w14:textId="77777777" w:rsidR="004C1B62" w:rsidRDefault="004C1B62">
      <w:pPr>
        <w:spacing w:after="60"/>
        <w:ind w:left="1985" w:hanging="1985"/>
        <w:rPr>
          <w:rFonts w:ascii="Arial" w:hAnsi="Arial" w:cs="Arial"/>
          <w:b/>
          <w:sz w:val="22"/>
          <w:szCs w:val="22"/>
        </w:rPr>
      </w:pPr>
    </w:p>
    <w:p w14:paraId="7FEEB05F" w14:textId="6752B364" w:rsidR="004C1B62" w:rsidRDefault="00177CD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C935BD">
        <w:rPr>
          <w:rFonts w:ascii="Arial" w:hAnsi="Arial" w:cs="Arial"/>
          <w:b/>
          <w:sz w:val="22"/>
          <w:szCs w:val="22"/>
        </w:rPr>
        <w:t>SA2</w:t>
      </w:r>
    </w:p>
    <w:p w14:paraId="02F11FAE" w14:textId="79FFC7BB" w:rsidR="004C1B62" w:rsidRDefault="00177CD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C935BD">
        <w:rPr>
          <w:rFonts w:ascii="Arial" w:hAnsi="Arial" w:cs="Arial"/>
          <w:b/>
          <w:bCs/>
          <w:sz w:val="22"/>
          <w:szCs w:val="22"/>
        </w:rPr>
        <w:t>CT3</w:t>
      </w:r>
    </w:p>
    <w:p w14:paraId="775910BA" w14:textId="4ED1432A" w:rsidR="004C1B62" w:rsidRDefault="00177CD2">
      <w:pPr>
        <w:spacing w:after="60"/>
        <w:ind w:left="1985" w:hanging="1985"/>
        <w:rPr>
          <w:rFonts w:ascii="Arial" w:hAnsi="Arial" w:cs="Arial"/>
          <w:b/>
          <w:bCs/>
          <w:sz w:val="22"/>
          <w:szCs w:val="22"/>
        </w:rPr>
      </w:pPr>
      <w:bookmarkStart w:id="3" w:name="OLE_LINK45"/>
      <w:bookmarkStart w:id="4" w:name="OLE_LINK46"/>
      <w:r>
        <w:rPr>
          <w:rFonts w:ascii="Arial" w:hAnsi="Arial" w:cs="Arial"/>
          <w:b/>
          <w:sz w:val="22"/>
          <w:szCs w:val="22"/>
        </w:rPr>
        <w:t>Cc:</w:t>
      </w:r>
      <w:r>
        <w:rPr>
          <w:rFonts w:ascii="Arial" w:hAnsi="Arial" w:cs="Arial"/>
          <w:b/>
          <w:bCs/>
          <w:sz w:val="22"/>
          <w:szCs w:val="22"/>
        </w:rPr>
        <w:tab/>
      </w:r>
      <w:r w:rsidR="002E615C">
        <w:rPr>
          <w:rFonts w:ascii="Arial" w:hAnsi="Arial" w:cs="Arial"/>
          <w:b/>
          <w:bCs/>
          <w:sz w:val="22"/>
          <w:szCs w:val="22"/>
        </w:rPr>
        <w:t>-</w:t>
      </w:r>
    </w:p>
    <w:bookmarkEnd w:id="3"/>
    <w:bookmarkEnd w:id="4"/>
    <w:p w14:paraId="2EE3AA75" w14:textId="77777777" w:rsidR="004C1B62" w:rsidRDefault="004C1B62">
      <w:pPr>
        <w:spacing w:after="60"/>
        <w:ind w:left="1985" w:hanging="1985"/>
        <w:rPr>
          <w:rFonts w:ascii="Arial" w:hAnsi="Arial" w:cs="Arial"/>
          <w:bCs/>
        </w:rPr>
      </w:pPr>
    </w:p>
    <w:p w14:paraId="6F0F10DC" w14:textId="6A4FA171" w:rsidR="004C1B62" w:rsidRDefault="00177CD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3006B744" w14:textId="4AEC303A" w:rsidR="004C1B62" w:rsidRPr="007F33FD" w:rsidRDefault="00177CD2">
      <w:pPr>
        <w:spacing w:after="60"/>
        <w:ind w:left="1985" w:hanging="1985"/>
        <w:rPr>
          <w:rFonts w:ascii="Arial" w:hAnsi="Arial" w:cs="Arial"/>
          <w:b/>
          <w:bCs/>
          <w:sz w:val="22"/>
          <w:szCs w:val="22"/>
          <w:lang w:val="en-US"/>
        </w:rPr>
      </w:pPr>
      <w:r>
        <w:rPr>
          <w:rFonts w:ascii="Arial" w:hAnsi="Arial" w:cs="Arial"/>
          <w:b/>
          <w:bCs/>
          <w:sz w:val="22"/>
          <w:szCs w:val="22"/>
        </w:rPr>
        <w:tab/>
      </w:r>
      <w:r w:rsidR="00C935BD">
        <w:rPr>
          <w:rFonts w:ascii="Arial" w:hAnsi="Arial" w:cs="Arial"/>
          <w:b/>
          <w:bCs/>
          <w:sz w:val="22"/>
          <w:szCs w:val="22"/>
          <w:lang w:val="en-US"/>
        </w:rPr>
        <w:t>alessio casati</w:t>
      </w:r>
    </w:p>
    <w:p w14:paraId="0CB1828C" w14:textId="015E0CCB" w:rsidR="004C1B62" w:rsidRPr="007F33FD" w:rsidRDefault="00177CD2">
      <w:pPr>
        <w:spacing w:after="60"/>
        <w:ind w:left="1985" w:hanging="1985"/>
        <w:rPr>
          <w:rFonts w:ascii="Arial" w:hAnsi="Arial" w:cs="Arial"/>
          <w:b/>
          <w:bCs/>
          <w:sz w:val="22"/>
          <w:szCs w:val="22"/>
          <w:lang w:val="en-US"/>
        </w:rPr>
      </w:pPr>
      <w:r w:rsidRPr="007F33FD">
        <w:rPr>
          <w:rFonts w:ascii="Arial" w:hAnsi="Arial" w:cs="Arial"/>
          <w:b/>
          <w:bCs/>
          <w:sz w:val="22"/>
          <w:szCs w:val="22"/>
          <w:lang w:val="en-US"/>
        </w:rPr>
        <w:tab/>
      </w:r>
      <w:hyperlink r:id="rId7" w:history="1">
        <w:r w:rsidR="00C935BD" w:rsidRPr="004A7578">
          <w:rPr>
            <w:rStyle w:val="Hyperlink"/>
          </w:rPr>
          <w:t>alessio.casati@nokia.com</w:t>
        </w:r>
      </w:hyperlink>
      <w:r w:rsidR="00C935BD">
        <w:t xml:space="preserve"> </w:t>
      </w:r>
    </w:p>
    <w:p w14:paraId="10E9FC58" w14:textId="77777777" w:rsidR="004C1B62" w:rsidRDefault="00177CD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7B827A61" w14:textId="77777777" w:rsidR="004C1B62" w:rsidRDefault="004C1B62">
      <w:pPr>
        <w:spacing w:after="60"/>
        <w:ind w:left="1985" w:hanging="1985"/>
        <w:rPr>
          <w:rFonts w:ascii="Arial" w:hAnsi="Arial" w:cs="Arial"/>
          <w:b/>
        </w:rPr>
      </w:pPr>
    </w:p>
    <w:p w14:paraId="579DE734" w14:textId="083D1D74" w:rsidR="004C1B62" w:rsidRDefault="00177CD2">
      <w:pPr>
        <w:spacing w:after="60"/>
        <w:ind w:left="1985" w:hanging="1985"/>
        <w:rPr>
          <w:rFonts w:ascii="Arial" w:hAnsi="Arial" w:cs="Arial"/>
          <w:bCs/>
        </w:rPr>
      </w:pPr>
      <w:r>
        <w:rPr>
          <w:rFonts w:ascii="Arial" w:hAnsi="Arial" w:cs="Arial"/>
          <w:b/>
        </w:rPr>
        <w:t>Attachments:</w:t>
      </w:r>
      <w:r>
        <w:rPr>
          <w:rFonts w:ascii="Arial" w:hAnsi="Arial" w:cs="Arial"/>
          <w:bCs/>
        </w:rPr>
        <w:tab/>
      </w:r>
      <w:r w:rsidR="005E43ED" w:rsidRPr="005E43ED">
        <w:rPr>
          <w:rFonts w:ascii="Arial" w:hAnsi="Arial" w:cs="Arial"/>
          <w:bCs/>
          <w:highlight w:val="yellow"/>
        </w:rPr>
        <w:t>S2-22xxxxx (to be updated)</w:t>
      </w:r>
    </w:p>
    <w:p w14:paraId="5FBB9B6B" w14:textId="77777777" w:rsidR="004C1B62" w:rsidRDefault="004C1B62">
      <w:pPr>
        <w:rPr>
          <w:rFonts w:ascii="Arial" w:hAnsi="Arial" w:cs="Arial"/>
        </w:rPr>
      </w:pPr>
    </w:p>
    <w:p w14:paraId="3B46366E" w14:textId="26B4D7D7" w:rsidR="004C1B62" w:rsidRDefault="00177CD2">
      <w:pPr>
        <w:pStyle w:val="Heading1"/>
      </w:pPr>
      <w:r>
        <w:t>1</w:t>
      </w:r>
      <w:r>
        <w:tab/>
        <w:t>Overall description</w:t>
      </w:r>
    </w:p>
    <w:p w14:paraId="601F3D7E" w14:textId="7C1B8546" w:rsidR="002E615C" w:rsidRDefault="00C935BD" w:rsidP="002E615C">
      <w:r>
        <w:t xml:space="preserve">SA2 thanks </w:t>
      </w:r>
      <w:r w:rsidR="002E615C">
        <w:t>CT3</w:t>
      </w:r>
      <w:r>
        <w:t xml:space="preserve"> for their LS in</w:t>
      </w:r>
      <w:r w:rsidR="002E615C">
        <w:t xml:space="preserve"> </w:t>
      </w:r>
      <w:hyperlink r:id="rId9" w:history="1">
        <w:r>
          <w:rPr>
            <w:rStyle w:val="Hyperlink"/>
          </w:rPr>
          <w:t>C3-220400</w:t>
        </w:r>
      </w:hyperlink>
      <w:r>
        <w:t xml:space="preserve"> on the handling of UE-Slice-MBR. SA2 has discussed it and concluded the current text in the specification is misleading. The AMF in fact only received subscribed S-NSSAIs and not </w:t>
      </w:r>
      <w:r w:rsidR="005E43ED">
        <w:t xml:space="preserve">the </w:t>
      </w:r>
      <w:r>
        <w:t>Allowed NSSAI from the UDM. Also, the UE-Slice-MBR is information for just some of the S-NSSAIs in the Subscription information. These are optionally passed</w:t>
      </w:r>
      <w:r w:rsidR="005E43ED">
        <w:t xml:space="preserve"> (alongside the VPLMN mapped S-NSSAIs)</w:t>
      </w:r>
      <w:r>
        <w:t xml:space="preserve"> the PCF for authorization purposes in the VPLMN in a way independent from the Allowed NSSAI determination and update. The PCF is requested to act on the subscribed value updates only, and not when Allowed NSSAI evolves. SA2 has agreed the attached CR that corrects the existing text.</w:t>
      </w:r>
    </w:p>
    <w:p w14:paraId="05F81E9C" w14:textId="77777777" w:rsidR="004C1B62" w:rsidRDefault="00177CD2">
      <w:pPr>
        <w:pStyle w:val="Heading1"/>
      </w:pPr>
      <w:r>
        <w:t>2</w:t>
      </w:r>
      <w:r>
        <w:tab/>
        <w:t>Actions</w:t>
      </w:r>
    </w:p>
    <w:p w14:paraId="1ABAF97A" w14:textId="5A0780B8" w:rsidR="004C1B62" w:rsidRDefault="00177CD2">
      <w:pPr>
        <w:spacing w:after="120"/>
        <w:ind w:left="1985" w:hanging="1985"/>
        <w:rPr>
          <w:rFonts w:ascii="Arial" w:hAnsi="Arial" w:cs="Arial"/>
          <w:b/>
        </w:rPr>
      </w:pPr>
      <w:r>
        <w:rPr>
          <w:rFonts w:ascii="Arial" w:hAnsi="Arial" w:cs="Arial"/>
          <w:b/>
        </w:rPr>
        <w:t xml:space="preserve">To </w:t>
      </w:r>
      <w:r w:rsidR="00F2677B">
        <w:rPr>
          <w:rFonts w:ascii="Arial" w:hAnsi="Arial" w:cs="Arial"/>
          <w:b/>
        </w:rPr>
        <w:t>SA2</w:t>
      </w:r>
      <w:r>
        <w:rPr>
          <w:rFonts w:ascii="Arial" w:hAnsi="Arial" w:cs="Arial"/>
          <w:b/>
        </w:rPr>
        <w:t xml:space="preserve"> </w:t>
      </w:r>
    </w:p>
    <w:p w14:paraId="120176A5" w14:textId="237F1994" w:rsidR="004C1B62" w:rsidRDefault="00177CD2">
      <w:pPr>
        <w:spacing w:after="120"/>
        <w:ind w:left="993" w:hanging="993"/>
        <w:rPr>
          <w:rFonts w:ascii="Arial" w:hAnsi="Arial" w:cs="Arial"/>
          <w:color w:val="0070C0"/>
        </w:rPr>
      </w:pPr>
      <w:r>
        <w:rPr>
          <w:rFonts w:ascii="Arial" w:hAnsi="Arial" w:cs="Arial"/>
          <w:b/>
        </w:rPr>
        <w:t>ACTION:</w:t>
      </w:r>
      <w:r w:rsidR="00C935BD">
        <w:rPr>
          <w:rFonts w:ascii="Arial" w:hAnsi="Arial" w:cs="Arial"/>
          <w:b/>
        </w:rPr>
        <w:t xml:space="preserve"> </w:t>
      </w:r>
      <w:r w:rsidR="00C935BD" w:rsidRPr="00C935BD">
        <w:rPr>
          <w:rFonts w:ascii="Arial" w:hAnsi="Arial" w:cs="Arial"/>
          <w:bCs/>
        </w:rPr>
        <w:t>S</w:t>
      </w:r>
      <w:r w:rsidR="00F2677B" w:rsidRPr="00C935BD">
        <w:rPr>
          <w:rFonts w:ascii="Arial" w:hAnsi="Arial" w:cs="Arial"/>
          <w:bCs/>
          <w:lang w:eastAsia="zh-CN"/>
        </w:rPr>
        <w:t>A2</w:t>
      </w:r>
      <w:r w:rsidR="00C935BD" w:rsidRPr="00C935BD">
        <w:rPr>
          <w:rFonts w:ascii="Arial" w:hAnsi="Arial" w:cs="Arial"/>
          <w:bCs/>
          <w:lang w:eastAsia="zh-CN"/>
        </w:rPr>
        <w:t xml:space="preserve"> </w:t>
      </w:r>
      <w:r w:rsidR="00C935BD">
        <w:rPr>
          <w:rFonts w:ascii="Arial" w:hAnsi="Arial" w:cs="Arial"/>
          <w:bCs/>
          <w:lang w:eastAsia="zh-CN"/>
        </w:rPr>
        <w:t>kindly ask CT3 to take the above</w:t>
      </w:r>
      <w:r w:rsidR="005E43ED">
        <w:rPr>
          <w:rFonts w:ascii="Arial" w:hAnsi="Arial" w:cs="Arial"/>
          <w:bCs/>
          <w:lang w:eastAsia="zh-CN"/>
        </w:rPr>
        <w:t xml:space="preserve"> feedback and CR</w:t>
      </w:r>
      <w:r w:rsidR="00C935BD">
        <w:rPr>
          <w:rFonts w:ascii="Arial" w:hAnsi="Arial" w:cs="Arial"/>
          <w:bCs/>
          <w:lang w:eastAsia="zh-CN"/>
        </w:rPr>
        <w:t xml:space="preserve"> into account.</w:t>
      </w:r>
    </w:p>
    <w:p w14:paraId="46E4FC84" w14:textId="77777777" w:rsidR="004C1B62" w:rsidRDefault="004C1B62">
      <w:pPr>
        <w:spacing w:after="120"/>
        <w:ind w:left="993" w:hanging="993"/>
        <w:rPr>
          <w:rFonts w:ascii="Arial" w:hAnsi="Arial" w:cs="Arial"/>
        </w:rPr>
      </w:pPr>
    </w:p>
    <w:p w14:paraId="59B83F66" w14:textId="393A5D70" w:rsidR="004C1B62" w:rsidRDefault="00177CD2">
      <w:pPr>
        <w:pStyle w:val="Heading1"/>
        <w:rPr>
          <w:szCs w:val="36"/>
        </w:rPr>
      </w:pPr>
      <w:r>
        <w:rPr>
          <w:szCs w:val="36"/>
        </w:rPr>
        <w:t>3</w:t>
      </w:r>
      <w:r>
        <w:rPr>
          <w:szCs w:val="36"/>
        </w:rPr>
        <w:tab/>
        <w:t xml:space="preserve">Dates of next </w:t>
      </w:r>
      <w:r>
        <w:rPr>
          <w:rFonts w:cs="Arial"/>
          <w:bCs/>
          <w:szCs w:val="36"/>
        </w:rPr>
        <w:t xml:space="preserve">TSG </w:t>
      </w:r>
      <w:r w:rsidR="00C935BD">
        <w:rPr>
          <w:rFonts w:cs="Arial"/>
          <w:szCs w:val="36"/>
        </w:rPr>
        <w:t xml:space="preserve">SA </w:t>
      </w:r>
      <w:r>
        <w:rPr>
          <w:rFonts w:cs="Arial"/>
          <w:bCs/>
          <w:szCs w:val="36"/>
        </w:rPr>
        <w:t xml:space="preserve">WG </w:t>
      </w:r>
      <w:r w:rsidR="00C935BD">
        <w:rPr>
          <w:rFonts w:cs="Arial"/>
          <w:bCs/>
          <w:szCs w:val="36"/>
        </w:rPr>
        <w:t>2</w:t>
      </w:r>
      <w:r>
        <w:rPr>
          <w:szCs w:val="36"/>
        </w:rPr>
        <w:t xml:space="preserve"> meetings</w:t>
      </w:r>
    </w:p>
    <w:p w14:paraId="4F58D8F4" w14:textId="3A81B462" w:rsidR="004C1B62" w:rsidRPr="00F2677B" w:rsidRDefault="00B14048" w:rsidP="00C935BD">
      <w:pPr>
        <w:tabs>
          <w:tab w:val="left" w:pos="5103"/>
        </w:tabs>
        <w:spacing w:after="120"/>
        <w:ind w:left="2268" w:hanging="2268"/>
        <w:rPr>
          <w:rFonts w:ascii="Arial" w:hAnsi="Arial" w:cs="Arial"/>
          <w:bCs/>
        </w:rPr>
      </w:pPr>
      <w:hyperlink r:id="rId10" w:history="1">
        <w:r w:rsidR="00C935BD">
          <w:rPr>
            <w:rStyle w:val="Hyperlink"/>
            <w:rFonts w:ascii="Arial" w:hAnsi="Arial" w:cs="Arial"/>
            <w:bCs/>
          </w:rPr>
          <w:t>FUTURE SA2 MEETINGS</w:t>
        </w:r>
        <w:r w:rsidR="00C935BD" w:rsidRPr="00C935BD">
          <w:rPr>
            <w:rStyle w:val="Hyperlink"/>
            <w:rFonts w:ascii="Arial" w:hAnsi="Arial" w:cs="Arial"/>
            <w:bCs/>
          </w:rPr>
          <w:t xml:space="preserve"> </w:t>
        </w:r>
      </w:hyperlink>
    </w:p>
    <w:sectPr w:rsidR="004C1B62" w:rsidRPr="00F2677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A9C31" w14:textId="77777777" w:rsidR="009B52A4" w:rsidRDefault="009B52A4">
      <w:pPr>
        <w:spacing w:after="0"/>
      </w:pPr>
      <w:r>
        <w:separator/>
      </w:r>
    </w:p>
  </w:endnote>
  <w:endnote w:type="continuationSeparator" w:id="0">
    <w:p w14:paraId="70B44DCE" w14:textId="77777777" w:rsidR="009B52A4" w:rsidRDefault="009B5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54F9A" w14:textId="77777777" w:rsidR="009B52A4" w:rsidRDefault="009B52A4">
      <w:pPr>
        <w:spacing w:after="0"/>
      </w:pPr>
      <w:r>
        <w:separator/>
      </w:r>
    </w:p>
  </w:footnote>
  <w:footnote w:type="continuationSeparator" w:id="0">
    <w:p w14:paraId="66162DB7" w14:textId="77777777" w:rsidR="009B52A4" w:rsidRDefault="009B52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31276A"/>
    <w:multiLevelType w:val="hybridMultilevel"/>
    <w:tmpl w:val="88BE61C4"/>
    <w:lvl w:ilvl="0" w:tplc="BBCE5AA2">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0C93726"/>
    <w:multiLevelType w:val="hybridMultilevel"/>
    <w:tmpl w:val="ECFCFF7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62"/>
    <w:rsid w:val="00000B01"/>
    <w:rsid w:val="000D068C"/>
    <w:rsid w:val="00177CD2"/>
    <w:rsid w:val="0020362D"/>
    <w:rsid w:val="00227D09"/>
    <w:rsid w:val="002B1623"/>
    <w:rsid w:val="002E615C"/>
    <w:rsid w:val="003618D2"/>
    <w:rsid w:val="003D77AD"/>
    <w:rsid w:val="00476E78"/>
    <w:rsid w:val="004A72DB"/>
    <w:rsid w:val="004C1B62"/>
    <w:rsid w:val="004F56BD"/>
    <w:rsid w:val="005356D1"/>
    <w:rsid w:val="0055722A"/>
    <w:rsid w:val="005E43ED"/>
    <w:rsid w:val="005F5C9F"/>
    <w:rsid w:val="00604C14"/>
    <w:rsid w:val="00666EB3"/>
    <w:rsid w:val="00711A23"/>
    <w:rsid w:val="007507E8"/>
    <w:rsid w:val="007550FE"/>
    <w:rsid w:val="007765A5"/>
    <w:rsid w:val="007D7AB6"/>
    <w:rsid w:val="007E43C1"/>
    <w:rsid w:val="007F33FD"/>
    <w:rsid w:val="008212A0"/>
    <w:rsid w:val="0085681A"/>
    <w:rsid w:val="008B2BE0"/>
    <w:rsid w:val="009B0D9A"/>
    <w:rsid w:val="009B47B7"/>
    <w:rsid w:val="009B52A4"/>
    <w:rsid w:val="009D160E"/>
    <w:rsid w:val="00AB2AAC"/>
    <w:rsid w:val="00AC1C82"/>
    <w:rsid w:val="00B02AEF"/>
    <w:rsid w:val="00B14048"/>
    <w:rsid w:val="00B27248"/>
    <w:rsid w:val="00B8461E"/>
    <w:rsid w:val="00BD3A67"/>
    <w:rsid w:val="00BF749E"/>
    <w:rsid w:val="00C33A9A"/>
    <w:rsid w:val="00C73A0A"/>
    <w:rsid w:val="00C9133F"/>
    <w:rsid w:val="00C935BD"/>
    <w:rsid w:val="00D753C8"/>
    <w:rsid w:val="00DB03AB"/>
    <w:rsid w:val="00DE4A13"/>
    <w:rsid w:val="00DE7E77"/>
    <w:rsid w:val="00E34509"/>
    <w:rsid w:val="00E52AFA"/>
    <w:rsid w:val="00E533A7"/>
    <w:rsid w:val="00EF76BF"/>
    <w:rsid w:val="00F267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530D0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7E8"/>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750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7507E8"/>
    <w:pPr>
      <w:pBdr>
        <w:top w:val="none" w:sz="0" w:space="0" w:color="auto"/>
      </w:pBdr>
      <w:spacing w:before="180"/>
      <w:outlineLvl w:val="1"/>
    </w:pPr>
    <w:rPr>
      <w:sz w:val="32"/>
    </w:rPr>
  </w:style>
  <w:style w:type="paragraph" w:styleId="Heading3">
    <w:name w:val="heading 3"/>
    <w:aliases w:val="H3,h3"/>
    <w:basedOn w:val="Heading2"/>
    <w:next w:val="Normal"/>
    <w:qFormat/>
    <w:rsid w:val="007507E8"/>
    <w:pPr>
      <w:spacing w:before="120"/>
      <w:outlineLvl w:val="2"/>
    </w:pPr>
    <w:rPr>
      <w:sz w:val="28"/>
    </w:rPr>
  </w:style>
  <w:style w:type="paragraph" w:styleId="Heading4">
    <w:name w:val="heading 4"/>
    <w:aliases w:val="h4"/>
    <w:basedOn w:val="Heading3"/>
    <w:next w:val="Normal"/>
    <w:qFormat/>
    <w:rsid w:val="007507E8"/>
    <w:pPr>
      <w:ind w:left="1418" w:hanging="1418"/>
      <w:outlineLvl w:val="3"/>
    </w:pPr>
    <w:rPr>
      <w:sz w:val="24"/>
    </w:rPr>
  </w:style>
  <w:style w:type="paragraph" w:styleId="Heading5">
    <w:name w:val="heading 5"/>
    <w:aliases w:val="h5"/>
    <w:basedOn w:val="Heading4"/>
    <w:next w:val="Normal"/>
    <w:qFormat/>
    <w:rsid w:val="007507E8"/>
    <w:pPr>
      <w:ind w:left="1701" w:hanging="1701"/>
      <w:outlineLvl w:val="4"/>
    </w:pPr>
    <w:rPr>
      <w:sz w:val="22"/>
    </w:rPr>
  </w:style>
  <w:style w:type="paragraph" w:styleId="Heading6">
    <w:name w:val="heading 6"/>
    <w:aliases w:val="h6"/>
    <w:basedOn w:val="H6"/>
    <w:next w:val="Normal"/>
    <w:qFormat/>
    <w:rsid w:val="007507E8"/>
    <w:pPr>
      <w:outlineLvl w:val="5"/>
    </w:pPr>
  </w:style>
  <w:style w:type="paragraph" w:styleId="Heading7">
    <w:name w:val="heading 7"/>
    <w:basedOn w:val="H6"/>
    <w:next w:val="Normal"/>
    <w:qFormat/>
    <w:rsid w:val="007507E8"/>
    <w:pPr>
      <w:outlineLvl w:val="6"/>
    </w:pPr>
  </w:style>
  <w:style w:type="paragraph" w:styleId="Heading8">
    <w:name w:val="heading 8"/>
    <w:basedOn w:val="Heading1"/>
    <w:next w:val="Normal"/>
    <w:qFormat/>
    <w:rsid w:val="007507E8"/>
    <w:pPr>
      <w:ind w:left="0" w:firstLine="0"/>
      <w:outlineLvl w:val="7"/>
    </w:pPr>
  </w:style>
  <w:style w:type="paragraph" w:styleId="Heading9">
    <w:name w:val="heading 9"/>
    <w:basedOn w:val="Heading8"/>
    <w:next w:val="Normal"/>
    <w:qFormat/>
    <w:rsid w:val="007507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507E8"/>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7507E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507E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eastAsia="en-GB"/>
    </w:rPr>
  </w:style>
  <w:style w:type="paragraph" w:styleId="TOC8">
    <w:name w:val="toc 8"/>
    <w:basedOn w:val="TOC1"/>
    <w:semiHidden/>
    <w:rsid w:val="007507E8"/>
    <w:pPr>
      <w:spacing w:before="180"/>
      <w:ind w:left="2693" w:hanging="2693"/>
    </w:pPr>
    <w:rPr>
      <w:b/>
    </w:rPr>
  </w:style>
  <w:style w:type="paragraph" w:styleId="TOC1">
    <w:name w:val="toc 1"/>
    <w:semiHidden/>
    <w:rsid w:val="00750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750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7507E8"/>
    <w:pPr>
      <w:ind w:left="1701" w:hanging="1701"/>
    </w:pPr>
  </w:style>
  <w:style w:type="paragraph" w:styleId="TOC4">
    <w:name w:val="toc 4"/>
    <w:basedOn w:val="TOC3"/>
    <w:semiHidden/>
    <w:rsid w:val="007507E8"/>
    <w:pPr>
      <w:ind w:left="1418" w:hanging="1418"/>
    </w:pPr>
  </w:style>
  <w:style w:type="paragraph" w:styleId="TOC3">
    <w:name w:val="toc 3"/>
    <w:basedOn w:val="TOC2"/>
    <w:semiHidden/>
    <w:rsid w:val="007507E8"/>
    <w:pPr>
      <w:ind w:left="1134" w:hanging="1134"/>
    </w:pPr>
  </w:style>
  <w:style w:type="paragraph" w:styleId="TOC2">
    <w:name w:val="toc 2"/>
    <w:basedOn w:val="TOC1"/>
    <w:semiHidden/>
    <w:rsid w:val="007507E8"/>
    <w:pPr>
      <w:keepNext w:val="0"/>
      <w:spacing w:before="0"/>
      <w:ind w:left="851" w:hanging="851"/>
    </w:pPr>
    <w:rPr>
      <w:sz w:val="20"/>
    </w:rPr>
  </w:style>
  <w:style w:type="paragraph" w:styleId="Index2">
    <w:name w:val="index 2"/>
    <w:basedOn w:val="Index1"/>
    <w:semiHidden/>
    <w:rsid w:val="007507E8"/>
    <w:pPr>
      <w:ind w:left="284"/>
    </w:pPr>
  </w:style>
  <w:style w:type="paragraph" w:styleId="Index1">
    <w:name w:val="index 1"/>
    <w:basedOn w:val="Normal"/>
    <w:semiHidden/>
    <w:rsid w:val="007507E8"/>
    <w:pPr>
      <w:keepLines/>
      <w:spacing w:after="0"/>
    </w:pPr>
  </w:style>
  <w:style w:type="paragraph" w:customStyle="1" w:styleId="ZH">
    <w:name w:val="ZH"/>
    <w:rsid w:val="007507E8"/>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7507E8"/>
    <w:pPr>
      <w:outlineLvl w:val="9"/>
    </w:pPr>
  </w:style>
  <w:style w:type="paragraph" w:styleId="ListNumber2">
    <w:name w:val="List Number 2"/>
    <w:basedOn w:val="ListNumber"/>
    <w:semiHidden/>
    <w:rsid w:val="007507E8"/>
    <w:pPr>
      <w:ind w:left="851"/>
    </w:pPr>
  </w:style>
  <w:style w:type="character" w:styleId="FootnoteReference">
    <w:name w:val="footnote reference"/>
    <w:basedOn w:val="DefaultParagraphFont"/>
    <w:semiHidden/>
    <w:rsid w:val="007507E8"/>
    <w:rPr>
      <w:b/>
      <w:position w:val="6"/>
      <w:sz w:val="16"/>
    </w:rPr>
  </w:style>
  <w:style w:type="paragraph" w:styleId="FootnoteText">
    <w:name w:val="footnote text"/>
    <w:basedOn w:val="Normal"/>
    <w:link w:val="FootnoteTextChar"/>
    <w:semiHidden/>
    <w:rsid w:val="007507E8"/>
    <w:pPr>
      <w:keepLines/>
      <w:spacing w:after="0"/>
      <w:ind w:left="454" w:hanging="454"/>
    </w:pPr>
    <w:rPr>
      <w:sz w:val="16"/>
    </w:rPr>
  </w:style>
  <w:style w:type="character" w:customStyle="1" w:styleId="FootnoteTextChar">
    <w:name w:val="Footnote Text Char"/>
    <w:link w:val="FootnoteText"/>
    <w:semiHidden/>
    <w:rPr>
      <w:sz w:val="16"/>
      <w:lang w:eastAsia="en-GB"/>
    </w:rPr>
  </w:style>
  <w:style w:type="paragraph" w:customStyle="1" w:styleId="TAH">
    <w:name w:val="TAH"/>
    <w:basedOn w:val="TAC"/>
    <w:rsid w:val="007507E8"/>
    <w:rPr>
      <w:b/>
    </w:rPr>
  </w:style>
  <w:style w:type="paragraph" w:customStyle="1" w:styleId="TAC">
    <w:name w:val="TAC"/>
    <w:basedOn w:val="TAL"/>
    <w:rsid w:val="007507E8"/>
    <w:pPr>
      <w:jc w:val="center"/>
    </w:pPr>
  </w:style>
  <w:style w:type="paragraph" w:customStyle="1" w:styleId="TF">
    <w:name w:val="TF"/>
    <w:basedOn w:val="TH"/>
    <w:rsid w:val="007507E8"/>
    <w:pPr>
      <w:keepNext w:val="0"/>
      <w:spacing w:before="0" w:after="240"/>
    </w:pPr>
  </w:style>
  <w:style w:type="paragraph" w:customStyle="1" w:styleId="NO">
    <w:name w:val="NO"/>
    <w:basedOn w:val="Normal"/>
    <w:rsid w:val="007507E8"/>
    <w:pPr>
      <w:keepLines/>
      <w:ind w:left="1135" w:hanging="851"/>
    </w:pPr>
  </w:style>
  <w:style w:type="paragraph" w:styleId="TOC9">
    <w:name w:val="toc 9"/>
    <w:basedOn w:val="TOC8"/>
    <w:semiHidden/>
    <w:rsid w:val="007507E8"/>
    <w:pPr>
      <w:ind w:left="1418" w:hanging="1418"/>
    </w:pPr>
  </w:style>
  <w:style w:type="paragraph" w:customStyle="1" w:styleId="EX">
    <w:name w:val="EX"/>
    <w:basedOn w:val="Normal"/>
    <w:rsid w:val="007507E8"/>
    <w:pPr>
      <w:keepLines/>
      <w:ind w:left="1702" w:hanging="1418"/>
    </w:pPr>
  </w:style>
  <w:style w:type="paragraph" w:customStyle="1" w:styleId="FP">
    <w:name w:val="FP"/>
    <w:basedOn w:val="Normal"/>
    <w:rsid w:val="007507E8"/>
    <w:pPr>
      <w:spacing w:after="0"/>
    </w:pPr>
  </w:style>
  <w:style w:type="paragraph" w:customStyle="1" w:styleId="LD">
    <w:name w:val="LD"/>
    <w:rsid w:val="007507E8"/>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7507E8"/>
    <w:pPr>
      <w:spacing w:after="0"/>
    </w:pPr>
  </w:style>
  <w:style w:type="paragraph" w:customStyle="1" w:styleId="EW">
    <w:name w:val="EW"/>
    <w:basedOn w:val="EX"/>
    <w:rsid w:val="007507E8"/>
    <w:pPr>
      <w:spacing w:after="0"/>
    </w:pPr>
  </w:style>
  <w:style w:type="paragraph" w:styleId="TOC6">
    <w:name w:val="toc 6"/>
    <w:basedOn w:val="TOC5"/>
    <w:next w:val="Normal"/>
    <w:semiHidden/>
    <w:rsid w:val="007507E8"/>
    <w:pPr>
      <w:ind w:left="1985" w:hanging="1985"/>
    </w:pPr>
  </w:style>
  <w:style w:type="paragraph" w:styleId="TOC7">
    <w:name w:val="toc 7"/>
    <w:basedOn w:val="TOC6"/>
    <w:next w:val="Normal"/>
    <w:semiHidden/>
    <w:rsid w:val="007507E8"/>
    <w:pPr>
      <w:ind w:left="2268" w:hanging="2268"/>
    </w:pPr>
  </w:style>
  <w:style w:type="paragraph" w:styleId="ListBullet2">
    <w:name w:val="List Bullet 2"/>
    <w:basedOn w:val="ListBullet"/>
    <w:semiHidden/>
    <w:rsid w:val="007507E8"/>
    <w:pPr>
      <w:ind w:left="851"/>
    </w:pPr>
  </w:style>
  <w:style w:type="paragraph" w:styleId="ListBullet3">
    <w:name w:val="List Bullet 3"/>
    <w:basedOn w:val="ListBullet2"/>
    <w:semiHidden/>
    <w:rsid w:val="007507E8"/>
    <w:pPr>
      <w:ind w:left="1135"/>
    </w:pPr>
  </w:style>
  <w:style w:type="paragraph" w:styleId="ListNumber">
    <w:name w:val="List Number"/>
    <w:basedOn w:val="List"/>
    <w:semiHidden/>
    <w:rsid w:val="007507E8"/>
  </w:style>
  <w:style w:type="paragraph" w:customStyle="1" w:styleId="EQ">
    <w:name w:val="EQ"/>
    <w:basedOn w:val="Normal"/>
    <w:next w:val="Normal"/>
    <w:rsid w:val="007507E8"/>
    <w:pPr>
      <w:keepLines/>
      <w:tabs>
        <w:tab w:val="center" w:pos="4536"/>
        <w:tab w:val="right" w:pos="9072"/>
      </w:tabs>
    </w:pPr>
    <w:rPr>
      <w:noProof/>
    </w:rPr>
  </w:style>
  <w:style w:type="paragraph" w:customStyle="1" w:styleId="TH">
    <w:name w:val="TH"/>
    <w:basedOn w:val="Normal"/>
    <w:rsid w:val="007507E8"/>
    <w:pPr>
      <w:keepNext/>
      <w:keepLines/>
      <w:spacing w:before="60"/>
      <w:jc w:val="center"/>
    </w:pPr>
    <w:rPr>
      <w:rFonts w:ascii="Arial" w:hAnsi="Arial"/>
      <w:b/>
    </w:rPr>
  </w:style>
  <w:style w:type="paragraph" w:customStyle="1" w:styleId="NF">
    <w:name w:val="NF"/>
    <w:basedOn w:val="NO"/>
    <w:rsid w:val="007507E8"/>
    <w:pPr>
      <w:keepNext/>
      <w:spacing w:after="0"/>
    </w:pPr>
    <w:rPr>
      <w:rFonts w:ascii="Arial" w:hAnsi="Arial"/>
      <w:sz w:val="18"/>
    </w:rPr>
  </w:style>
  <w:style w:type="paragraph" w:customStyle="1" w:styleId="PL">
    <w:name w:val="PL"/>
    <w:rsid w:val="00750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7507E8"/>
    <w:pPr>
      <w:jc w:val="right"/>
    </w:pPr>
  </w:style>
  <w:style w:type="paragraph" w:customStyle="1" w:styleId="H6">
    <w:name w:val="H6"/>
    <w:basedOn w:val="Heading5"/>
    <w:next w:val="Normal"/>
    <w:rsid w:val="007507E8"/>
    <w:pPr>
      <w:ind w:left="1985" w:hanging="1985"/>
      <w:outlineLvl w:val="9"/>
    </w:pPr>
    <w:rPr>
      <w:sz w:val="20"/>
    </w:rPr>
  </w:style>
  <w:style w:type="paragraph" w:customStyle="1" w:styleId="TAN">
    <w:name w:val="TAN"/>
    <w:basedOn w:val="TAL"/>
    <w:rsid w:val="007507E8"/>
    <w:pPr>
      <w:ind w:left="851" w:hanging="851"/>
    </w:pPr>
  </w:style>
  <w:style w:type="paragraph" w:customStyle="1" w:styleId="TAL">
    <w:name w:val="TAL"/>
    <w:basedOn w:val="Normal"/>
    <w:rsid w:val="007507E8"/>
    <w:pPr>
      <w:keepNext/>
      <w:keepLines/>
      <w:spacing w:after="0"/>
    </w:pPr>
    <w:rPr>
      <w:rFonts w:ascii="Arial" w:hAnsi="Arial"/>
      <w:sz w:val="18"/>
    </w:rPr>
  </w:style>
  <w:style w:type="paragraph" w:customStyle="1" w:styleId="ZA">
    <w:name w:val="ZA"/>
    <w:rsid w:val="00750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750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7507E8"/>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750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7507E8"/>
    <w:pPr>
      <w:framePr w:wrap="notBeside" w:y="16161"/>
    </w:pPr>
  </w:style>
  <w:style w:type="character" w:customStyle="1" w:styleId="ZGSM">
    <w:name w:val="ZGSM"/>
    <w:rsid w:val="007507E8"/>
  </w:style>
  <w:style w:type="paragraph" w:styleId="List2">
    <w:name w:val="List 2"/>
    <w:basedOn w:val="List"/>
    <w:semiHidden/>
    <w:rsid w:val="007507E8"/>
    <w:pPr>
      <w:ind w:left="851"/>
    </w:pPr>
  </w:style>
  <w:style w:type="paragraph" w:customStyle="1" w:styleId="ZG">
    <w:name w:val="ZG"/>
    <w:rsid w:val="00750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7507E8"/>
    <w:pPr>
      <w:ind w:left="1135"/>
    </w:pPr>
  </w:style>
  <w:style w:type="paragraph" w:styleId="List4">
    <w:name w:val="List 4"/>
    <w:basedOn w:val="List3"/>
    <w:semiHidden/>
    <w:rsid w:val="007507E8"/>
    <w:pPr>
      <w:ind w:left="1418"/>
    </w:pPr>
  </w:style>
  <w:style w:type="paragraph" w:styleId="List5">
    <w:name w:val="List 5"/>
    <w:basedOn w:val="List4"/>
    <w:semiHidden/>
    <w:rsid w:val="007507E8"/>
    <w:pPr>
      <w:ind w:left="1702"/>
    </w:pPr>
  </w:style>
  <w:style w:type="paragraph" w:customStyle="1" w:styleId="EditorsNote">
    <w:name w:val="Editor's Note"/>
    <w:basedOn w:val="NO"/>
    <w:rsid w:val="007507E8"/>
    <w:rPr>
      <w:color w:val="FF0000"/>
    </w:rPr>
  </w:style>
  <w:style w:type="paragraph" w:styleId="List">
    <w:name w:val="List"/>
    <w:basedOn w:val="Normal"/>
    <w:semiHidden/>
    <w:rsid w:val="007507E8"/>
    <w:pPr>
      <w:ind w:left="568" w:hanging="284"/>
    </w:pPr>
  </w:style>
  <w:style w:type="paragraph" w:styleId="ListBullet">
    <w:name w:val="List Bullet"/>
    <w:basedOn w:val="List"/>
    <w:semiHidden/>
    <w:rsid w:val="007507E8"/>
  </w:style>
  <w:style w:type="paragraph" w:styleId="ListBullet4">
    <w:name w:val="List Bullet 4"/>
    <w:basedOn w:val="ListBullet3"/>
    <w:semiHidden/>
    <w:rsid w:val="007507E8"/>
    <w:pPr>
      <w:ind w:left="1418"/>
    </w:pPr>
  </w:style>
  <w:style w:type="paragraph" w:styleId="ListBullet5">
    <w:name w:val="List Bullet 5"/>
    <w:basedOn w:val="ListBullet4"/>
    <w:semiHidden/>
    <w:rsid w:val="007507E8"/>
    <w:pPr>
      <w:ind w:left="1702"/>
    </w:pPr>
  </w:style>
  <w:style w:type="paragraph" w:customStyle="1" w:styleId="B2">
    <w:name w:val="B2"/>
    <w:basedOn w:val="List2"/>
    <w:rsid w:val="007507E8"/>
  </w:style>
  <w:style w:type="paragraph" w:customStyle="1" w:styleId="B3">
    <w:name w:val="B3"/>
    <w:basedOn w:val="List3"/>
    <w:rsid w:val="007507E8"/>
  </w:style>
  <w:style w:type="paragraph" w:customStyle="1" w:styleId="B4">
    <w:name w:val="B4"/>
    <w:basedOn w:val="List4"/>
    <w:rsid w:val="007507E8"/>
  </w:style>
  <w:style w:type="paragraph" w:customStyle="1" w:styleId="B5">
    <w:name w:val="B5"/>
    <w:basedOn w:val="List5"/>
    <w:rsid w:val="007507E8"/>
  </w:style>
  <w:style w:type="paragraph" w:customStyle="1" w:styleId="ZTD">
    <w:name w:val="ZTD"/>
    <w:basedOn w:val="ZB"/>
    <w:rsid w:val="007507E8"/>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paragraph" w:styleId="ListParagraph">
    <w:name w:val="List Paragraph"/>
    <w:basedOn w:val="Normal"/>
    <w:uiPriority w:val="34"/>
    <w:qFormat/>
    <w:rsid w:val="0055722A"/>
    <w:pPr>
      <w:ind w:left="720"/>
      <w:contextualSpacing/>
    </w:pPr>
  </w:style>
  <w:style w:type="character" w:styleId="UnresolvedMention">
    <w:name w:val="Unresolved Mention"/>
    <w:basedOn w:val="DefaultParagraphFont"/>
    <w:uiPriority w:val="99"/>
    <w:semiHidden/>
    <w:unhideWhenUsed/>
    <w:rsid w:val="007F33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632699">
      <w:bodyDiv w:val="1"/>
      <w:marLeft w:val="0"/>
      <w:marRight w:val="0"/>
      <w:marTop w:val="0"/>
      <w:marBottom w:val="0"/>
      <w:divBdr>
        <w:top w:val="none" w:sz="0" w:space="0" w:color="auto"/>
        <w:left w:val="none" w:sz="0" w:space="0" w:color="auto"/>
        <w:bottom w:val="none" w:sz="0" w:space="0" w:color="auto"/>
        <w:right w:val="none" w:sz="0" w:space="0" w:color="auto"/>
      </w:divBdr>
    </w:div>
    <w:div w:id="628437823">
      <w:bodyDiv w:val="1"/>
      <w:marLeft w:val="0"/>
      <w:marRight w:val="0"/>
      <w:marTop w:val="0"/>
      <w:marBottom w:val="0"/>
      <w:divBdr>
        <w:top w:val="none" w:sz="0" w:space="0" w:color="auto"/>
        <w:left w:val="none" w:sz="0" w:space="0" w:color="auto"/>
        <w:bottom w:val="none" w:sz="0" w:space="0" w:color="auto"/>
        <w:right w:val="none" w:sz="0" w:space="0" w:color="auto"/>
      </w:divBdr>
    </w:div>
    <w:div w:id="702287701">
      <w:bodyDiv w:val="1"/>
      <w:marLeft w:val="0"/>
      <w:marRight w:val="0"/>
      <w:marTop w:val="0"/>
      <w:marBottom w:val="0"/>
      <w:divBdr>
        <w:top w:val="none" w:sz="0" w:space="0" w:color="auto"/>
        <w:left w:val="none" w:sz="0" w:space="0" w:color="auto"/>
        <w:bottom w:val="none" w:sz="0" w:space="0" w:color="auto"/>
        <w:right w:val="none" w:sz="0" w:space="0" w:color="auto"/>
      </w:divBdr>
    </w:div>
    <w:div w:id="1129978011">
      <w:bodyDiv w:val="1"/>
      <w:marLeft w:val="0"/>
      <w:marRight w:val="0"/>
      <w:marTop w:val="0"/>
      <w:marBottom w:val="0"/>
      <w:divBdr>
        <w:top w:val="none" w:sz="0" w:space="0" w:color="auto"/>
        <w:left w:val="none" w:sz="0" w:space="0" w:color="auto"/>
        <w:bottom w:val="none" w:sz="0" w:space="0" w:color="auto"/>
        <w:right w:val="none" w:sz="0" w:space="0" w:color="auto"/>
      </w:divBdr>
    </w:div>
    <w:div w:id="1270620728">
      <w:bodyDiv w:val="1"/>
      <w:marLeft w:val="0"/>
      <w:marRight w:val="0"/>
      <w:marTop w:val="0"/>
      <w:marBottom w:val="0"/>
      <w:divBdr>
        <w:top w:val="none" w:sz="0" w:space="0" w:color="auto"/>
        <w:left w:val="none" w:sz="0" w:space="0" w:color="auto"/>
        <w:bottom w:val="none" w:sz="0" w:space="0" w:color="auto"/>
        <w:right w:val="none" w:sz="0" w:space="0" w:color="auto"/>
      </w:divBdr>
    </w:div>
    <w:div w:id="1320840067">
      <w:bodyDiv w:val="1"/>
      <w:marLeft w:val="0"/>
      <w:marRight w:val="0"/>
      <w:marTop w:val="0"/>
      <w:marBottom w:val="0"/>
      <w:divBdr>
        <w:top w:val="none" w:sz="0" w:space="0" w:color="auto"/>
        <w:left w:val="none" w:sz="0" w:space="0" w:color="auto"/>
        <w:bottom w:val="none" w:sz="0" w:space="0" w:color="auto"/>
        <w:right w:val="none" w:sz="0" w:space="0" w:color="auto"/>
      </w:divBdr>
    </w:div>
    <w:div w:id="1401827787">
      <w:bodyDiv w:val="1"/>
      <w:marLeft w:val="0"/>
      <w:marRight w:val="0"/>
      <w:marTop w:val="0"/>
      <w:marBottom w:val="0"/>
      <w:divBdr>
        <w:top w:val="none" w:sz="0" w:space="0" w:color="auto"/>
        <w:left w:val="none" w:sz="0" w:space="0" w:color="auto"/>
        <w:bottom w:val="none" w:sz="0" w:space="0" w:color="auto"/>
        <w:right w:val="none" w:sz="0" w:space="0" w:color="auto"/>
      </w:divBdr>
    </w:div>
    <w:div w:id="1618295953">
      <w:bodyDiv w:val="1"/>
      <w:marLeft w:val="0"/>
      <w:marRight w:val="0"/>
      <w:marTop w:val="0"/>
      <w:marBottom w:val="0"/>
      <w:divBdr>
        <w:top w:val="none" w:sz="0" w:space="0" w:color="auto"/>
        <w:left w:val="none" w:sz="0" w:space="0" w:color="auto"/>
        <w:bottom w:val="none" w:sz="0" w:space="0" w:color="auto"/>
        <w:right w:val="none" w:sz="0" w:space="0" w:color="auto"/>
      </w:divBdr>
    </w:div>
    <w:div w:id="183903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portal.3gpp.org/Home.aspx?tbid=385&amp;SubTB=385" TargetMode="External"/><Relationship Id="rId4" Type="http://schemas.openxmlformats.org/officeDocument/2006/relationships/webSettings" Target="webSettings.xml"/><Relationship Id="rId9" Type="http://schemas.openxmlformats.org/officeDocument/2006/relationships/hyperlink" Target="https://www.3gpp.org/ftp/tsg_ct/WG3_interworking_ex-CN3/TSGC3_119bis-e/Inbox/C3-2204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Pages>
  <Words>201</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cp:lastModifiedBy>
  <cp:revision>4</cp:revision>
  <cp:lastPrinted>2002-04-23T07:10:00Z</cp:lastPrinted>
  <dcterms:created xsi:type="dcterms:W3CDTF">2022-01-24T14:35:00Z</dcterms:created>
  <dcterms:modified xsi:type="dcterms:W3CDTF">2022-01-28T11:51:00Z</dcterms:modified>
</cp:coreProperties>
</file>